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4FC4" w:rsidRPr="00040573" w:rsidRDefault="00503216">
      <w:pPr>
        <w:rPr>
          <w:b/>
          <w:sz w:val="32"/>
          <w:szCs w:val="32"/>
          <w:lang w:val="en-US"/>
        </w:rPr>
      </w:pPr>
      <w:r w:rsidRPr="00040573">
        <w:rPr>
          <w:b/>
          <w:sz w:val="32"/>
          <w:szCs w:val="32"/>
          <w:lang w:val="en-US"/>
        </w:rPr>
        <w:t>Funding Resources for School Food Gardens:</w:t>
      </w:r>
    </w:p>
    <w:p w:rsidR="00503216" w:rsidRPr="00040573" w:rsidRDefault="00503216" w:rsidP="00503216">
      <w:pPr>
        <w:pStyle w:val="ListParagraph"/>
        <w:numPr>
          <w:ilvl w:val="0"/>
          <w:numId w:val="1"/>
        </w:numPr>
        <w:rPr>
          <w:sz w:val="24"/>
          <w:szCs w:val="24"/>
          <w:lang w:val="en-US"/>
        </w:rPr>
      </w:pPr>
      <w:r w:rsidRPr="00523B3F">
        <w:rPr>
          <w:b/>
          <w:sz w:val="24"/>
          <w:szCs w:val="24"/>
          <w:lang w:val="en-US"/>
        </w:rPr>
        <w:t>Metro Green Apple Foundation</w:t>
      </w:r>
      <w:r w:rsidRPr="00040573">
        <w:rPr>
          <w:sz w:val="24"/>
          <w:szCs w:val="24"/>
          <w:lang w:val="en-US"/>
        </w:rPr>
        <w:t xml:space="preserve">: </w:t>
      </w:r>
      <w:hyperlink r:id="rId5" w:history="1">
        <w:r w:rsidRPr="00040573">
          <w:rPr>
            <w:rStyle w:val="Hyperlink"/>
            <w:sz w:val="24"/>
            <w:szCs w:val="24"/>
            <w:lang w:val="en-US"/>
          </w:rPr>
          <w:t>www.greenapplegrants.ca</w:t>
        </w:r>
      </w:hyperlink>
      <w:r w:rsidRPr="00040573">
        <w:rPr>
          <w:sz w:val="24"/>
          <w:szCs w:val="24"/>
          <w:lang w:val="en-US"/>
        </w:rPr>
        <w:br/>
        <w:t>Deadline: December 31</w:t>
      </w:r>
      <w:r w:rsidRPr="00040573">
        <w:rPr>
          <w:sz w:val="24"/>
          <w:szCs w:val="24"/>
          <w:vertAlign w:val="superscript"/>
          <w:lang w:val="en-US"/>
        </w:rPr>
        <w:t>st</w:t>
      </w:r>
      <w:r w:rsidRPr="00040573">
        <w:rPr>
          <w:sz w:val="24"/>
          <w:szCs w:val="24"/>
          <w:lang w:val="en-US"/>
        </w:rPr>
        <w:br/>
        <w:t>Amount they will fund: $1000</w:t>
      </w:r>
      <w:r w:rsidRPr="00040573">
        <w:rPr>
          <w:sz w:val="24"/>
          <w:szCs w:val="24"/>
          <w:lang w:val="en-US"/>
        </w:rPr>
        <w:br/>
        <w:t>Objective:</w:t>
      </w:r>
    </w:p>
    <w:p w:rsidR="00503216" w:rsidRPr="00040573" w:rsidRDefault="00503216" w:rsidP="00503216">
      <w:pPr>
        <w:numPr>
          <w:ilvl w:val="1"/>
          <w:numId w:val="1"/>
        </w:numPr>
        <w:shd w:val="clear" w:color="auto" w:fill="F3F9D0"/>
        <w:spacing w:before="100" w:beforeAutospacing="1" w:after="100" w:afterAutospacing="1" w:line="300" w:lineRule="atLeast"/>
        <w:rPr>
          <w:rFonts w:eastAsia="Times New Roman" w:cs="Arial"/>
          <w:color w:val="333333"/>
          <w:sz w:val="24"/>
          <w:szCs w:val="24"/>
        </w:rPr>
      </w:pPr>
      <w:r w:rsidRPr="00040573">
        <w:rPr>
          <w:rFonts w:eastAsia="Times New Roman" w:cs="Arial"/>
          <w:color w:val="333333"/>
          <w:sz w:val="24"/>
          <w:szCs w:val="24"/>
        </w:rPr>
        <w:t>Encourage elementary and secondary schools in Ontario to become involved in projects that benefit the environment and the greater good of their community.</w:t>
      </w:r>
    </w:p>
    <w:p w:rsidR="00503216" w:rsidRPr="00040573" w:rsidRDefault="00503216" w:rsidP="00503216">
      <w:pPr>
        <w:numPr>
          <w:ilvl w:val="1"/>
          <w:numId w:val="1"/>
        </w:numPr>
        <w:shd w:val="clear" w:color="auto" w:fill="F3F9D0"/>
        <w:spacing w:before="100" w:beforeAutospacing="1" w:after="100" w:afterAutospacing="1" w:line="300" w:lineRule="atLeast"/>
        <w:rPr>
          <w:rFonts w:eastAsia="Times New Roman" w:cs="Arial"/>
          <w:color w:val="333333"/>
          <w:sz w:val="24"/>
          <w:szCs w:val="24"/>
        </w:rPr>
      </w:pPr>
      <w:r w:rsidRPr="00040573">
        <w:rPr>
          <w:rFonts w:eastAsia="Times New Roman" w:cs="Arial"/>
          <w:color w:val="333333"/>
          <w:sz w:val="24"/>
          <w:szCs w:val="24"/>
        </w:rPr>
        <w:t>Funding will support a school class or school group project that will contribute in a positive way to a healthier environment.</w:t>
      </w:r>
    </w:p>
    <w:p w:rsidR="00503216" w:rsidRPr="00040573" w:rsidRDefault="00503216" w:rsidP="00503216">
      <w:pPr>
        <w:numPr>
          <w:ilvl w:val="1"/>
          <w:numId w:val="1"/>
        </w:numPr>
        <w:shd w:val="clear" w:color="auto" w:fill="F3F9D0"/>
        <w:spacing w:before="100" w:beforeAutospacing="1" w:after="100" w:afterAutospacing="1" w:line="300" w:lineRule="atLeast"/>
        <w:rPr>
          <w:rFonts w:eastAsia="Times New Roman" w:cs="Arial"/>
          <w:color w:val="333333"/>
          <w:sz w:val="24"/>
          <w:szCs w:val="24"/>
        </w:rPr>
      </w:pPr>
      <w:r w:rsidRPr="00040573">
        <w:rPr>
          <w:rFonts w:eastAsia="Times New Roman" w:cs="Arial"/>
          <w:color w:val="333333"/>
          <w:sz w:val="24"/>
          <w:szCs w:val="24"/>
        </w:rPr>
        <w:t>Funding will be used to support a school environmental project and/or be used to provide equipment or the necessary supplies that the school requires to proceed with environmental initiatives and/or a combination of both.</w:t>
      </w:r>
      <w:r w:rsidRPr="00040573">
        <w:rPr>
          <w:rFonts w:eastAsia="Times New Roman" w:cs="Arial"/>
          <w:color w:val="333333"/>
          <w:sz w:val="24"/>
          <w:szCs w:val="24"/>
        </w:rPr>
        <w:br/>
      </w:r>
    </w:p>
    <w:p w:rsidR="00503216" w:rsidRPr="00040573" w:rsidRDefault="00503216" w:rsidP="003551AB">
      <w:pPr>
        <w:pStyle w:val="ListParagraph"/>
        <w:numPr>
          <w:ilvl w:val="0"/>
          <w:numId w:val="1"/>
        </w:numPr>
        <w:rPr>
          <w:sz w:val="24"/>
          <w:szCs w:val="24"/>
          <w:lang w:val="en-US"/>
        </w:rPr>
      </w:pPr>
      <w:r w:rsidRPr="00523B3F">
        <w:rPr>
          <w:b/>
          <w:sz w:val="24"/>
          <w:szCs w:val="24"/>
          <w:lang w:val="en-US"/>
        </w:rPr>
        <w:t>Evergreen Foundation:</w:t>
      </w:r>
      <w:r w:rsidRPr="00040573">
        <w:rPr>
          <w:sz w:val="24"/>
          <w:szCs w:val="24"/>
          <w:lang w:val="en-US"/>
        </w:rPr>
        <w:t xml:space="preserve"> </w:t>
      </w:r>
      <w:hyperlink r:id="rId6" w:history="1">
        <w:r w:rsidRPr="00040573">
          <w:rPr>
            <w:rStyle w:val="Hyperlink"/>
            <w:sz w:val="24"/>
            <w:szCs w:val="24"/>
            <w:lang w:val="en-US"/>
          </w:rPr>
          <w:t>www.evergreen.ca</w:t>
        </w:r>
      </w:hyperlink>
      <w:r w:rsidRPr="00040573">
        <w:rPr>
          <w:sz w:val="24"/>
          <w:szCs w:val="24"/>
          <w:lang w:val="en-US"/>
        </w:rPr>
        <w:br/>
        <w:t>Deadline: September, December, March, June (Check website for specific dates)</w:t>
      </w:r>
      <w:r w:rsidRPr="00040573">
        <w:rPr>
          <w:sz w:val="24"/>
          <w:szCs w:val="24"/>
          <w:lang w:val="en-US"/>
        </w:rPr>
        <w:br/>
        <w:t xml:space="preserve">Amount they will fund: </w:t>
      </w:r>
      <w:r w:rsidR="003551AB" w:rsidRPr="00040573">
        <w:rPr>
          <w:sz w:val="24"/>
          <w:szCs w:val="24"/>
          <w:lang/>
        </w:rPr>
        <w:t>$500 to $3,500 for publicly funded Canadian schools (JK–Grade 12); $500 to $2,000 for not-for-profit daycares</w:t>
      </w:r>
      <w:r w:rsidR="003551AB" w:rsidRPr="00040573">
        <w:rPr>
          <w:sz w:val="24"/>
          <w:szCs w:val="24"/>
          <w:lang/>
        </w:rPr>
        <w:br/>
        <w:t xml:space="preserve">Objective: </w:t>
      </w:r>
      <w:r w:rsidRPr="00040573">
        <w:rPr>
          <w:sz w:val="24"/>
          <w:szCs w:val="24"/>
          <w:lang/>
        </w:rPr>
        <w:t>For schools wishing to create outdoor classrooms and food gardens to provide students with a healthy place to play, learn and develop a genuine respect for nature.</w:t>
      </w:r>
    </w:p>
    <w:p w:rsidR="005233F3" w:rsidRPr="00040573" w:rsidRDefault="005233F3" w:rsidP="005233F3">
      <w:pPr>
        <w:pStyle w:val="ListParagraph"/>
        <w:rPr>
          <w:sz w:val="24"/>
          <w:szCs w:val="24"/>
          <w:lang w:val="en-US"/>
        </w:rPr>
      </w:pPr>
    </w:p>
    <w:p w:rsidR="00040573" w:rsidRPr="00040573" w:rsidRDefault="005233F3" w:rsidP="00040573">
      <w:pPr>
        <w:pStyle w:val="ListParagraph"/>
        <w:numPr>
          <w:ilvl w:val="0"/>
          <w:numId w:val="1"/>
        </w:numPr>
        <w:rPr>
          <w:sz w:val="24"/>
          <w:szCs w:val="24"/>
          <w:lang w:val="en-US"/>
        </w:rPr>
      </w:pPr>
      <w:r w:rsidRPr="00523B3F">
        <w:rPr>
          <w:b/>
          <w:sz w:val="24"/>
          <w:szCs w:val="24"/>
          <w:lang/>
        </w:rPr>
        <w:t>Slow Food Superior:</w:t>
      </w:r>
      <w:r w:rsidRPr="00040573">
        <w:rPr>
          <w:sz w:val="24"/>
          <w:szCs w:val="24"/>
          <w:lang/>
        </w:rPr>
        <w:t xml:space="preserve"> </w:t>
      </w:r>
      <w:hyperlink r:id="rId7" w:history="1">
        <w:r w:rsidRPr="00040573">
          <w:rPr>
            <w:rStyle w:val="Hyperlink"/>
            <w:sz w:val="24"/>
            <w:szCs w:val="24"/>
            <w:lang/>
          </w:rPr>
          <w:t>www.slowfoodsuperior.ca</w:t>
        </w:r>
      </w:hyperlink>
      <w:r w:rsidRPr="00040573">
        <w:rPr>
          <w:sz w:val="24"/>
          <w:szCs w:val="24"/>
          <w:lang/>
        </w:rPr>
        <w:br/>
        <w:t>Deadline: Ongoing throughout the year</w:t>
      </w:r>
      <w:r w:rsidRPr="00040573">
        <w:rPr>
          <w:sz w:val="24"/>
          <w:szCs w:val="24"/>
          <w:lang/>
        </w:rPr>
        <w:br/>
        <w:t xml:space="preserve">Amount they will fund: </w:t>
      </w:r>
      <w:proofErr w:type="spellStart"/>
      <w:r w:rsidRPr="00040573">
        <w:rPr>
          <w:sz w:val="24"/>
          <w:szCs w:val="24"/>
          <w:lang/>
        </w:rPr>
        <w:t>Microgrants</w:t>
      </w:r>
      <w:proofErr w:type="spellEnd"/>
      <w:r w:rsidRPr="00040573">
        <w:rPr>
          <w:sz w:val="24"/>
          <w:szCs w:val="24"/>
          <w:lang/>
        </w:rPr>
        <w:t xml:space="preserve"> of up to $100</w:t>
      </w:r>
      <w:r w:rsidRPr="00040573">
        <w:rPr>
          <w:sz w:val="24"/>
          <w:szCs w:val="24"/>
          <w:lang/>
        </w:rPr>
        <w:br/>
        <w:t>Objective: For school to buy resources that will build their capacity to do projects within the Slow Food</w:t>
      </w:r>
      <w:r w:rsidR="00040573" w:rsidRPr="00040573">
        <w:rPr>
          <w:sz w:val="24"/>
          <w:szCs w:val="24"/>
          <w:lang/>
        </w:rPr>
        <w:t xml:space="preserve"> philosophy.</w:t>
      </w:r>
    </w:p>
    <w:p w:rsidR="00040573" w:rsidRPr="00040573" w:rsidRDefault="00040573" w:rsidP="00040573">
      <w:pPr>
        <w:pStyle w:val="ListParagraph"/>
        <w:rPr>
          <w:sz w:val="24"/>
          <w:szCs w:val="24"/>
          <w:lang w:val="en-US"/>
        </w:rPr>
      </w:pPr>
    </w:p>
    <w:p w:rsidR="00040573" w:rsidRPr="00040573" w:rsidRDefault="00094FC4" w:rsidP="00040573">
      <w:pPr>
        <w:pStyle w:val="ListParagraph"/>
        <w:numPr>
          <w:ilvl w:val="0"/>
          <w:numId w:val="1"/>
        </w:numPr>
        <w:rPr>
          <w:sz w:val="24"/>
          <w:szCs w:val="24"/>
          <w:lang w:val="en-US"/>
        </w:rPr>
      </w:pPr>
      <w:r w:rsidRPr="00523B3F">
        <w:rPr>
          <w:b/>
          <w:sz w:val="24"/>
          <w:szCs w:val="24"/>
          <w:lang w:val="en-US"/>
        </w:rPr>
        <w:t>Thunder Bay Community Foundation:</w:t>
      </w:r>
      <w:r w:rsidRPr="00040573">
        <w:rPr>
          <w:sz w:val="24"/>
          <w:szCs w:val="24"/>
          <w:lang w:val="en-US"/>
        </w:rPr>
        <w:t xml:space="preserve"> </w:t>
      </w:r>
      <w:hyperlink r:id="rId8" w:history="1">
        <w:r w:rsidRPr="00040573">
          <w:rPr>
            <w:rStyle w:val="Hyperlink"/>
            <w:sz w:val="24"/>
            <w:szCs w:val="24"/>
            <w:lang w:val="en-US"/>
          </w:rPr>
          <w:t>www.tbcf.org</w:t>
        </w:r>
      </w:hyperlink>
      <w:r w:rsidRPr="00040573">
        <w:rPr>
          <w:sz w:val="24"/>
          <w:szCs w:val="24"/>
          <w:lang w:val="en-US"/>
        </w:rPr>
        <w:br/>
        <w:t>Deadline: October (Check website for specific dates)</w:t>
      </w:r>
      <w:r w:rsidRPr="00040573">
        <w:rPr>
          <w:sz w:val="24"/>
          <w:szCs w:val="24"/>
          <w:lang w:val="en-US"/>
        </w:rPr>
        <w:br/>
        <w:t>Amount they will fund: Not specified</w:t>
      </w:r>
      <w:r w:rsidRPr="00040573">
        <w:rPr>
          <w:sz w:val="24"/>
          <w:szCs w:val="24"/>
          <w:lang w:val="en-US"/>
        </w:rPr>
        <w:br/>
        <w:t>Objective:</w:t>
      </w:r>
      <w:r w:rsidR="00040573" w:rsidRPr="00040573">
        <w:rPr>
          <w:rFonts w:cs="Arial"/>
          <w:sz w:val="24"/>
          <w:szCs w:val="24"/>
        </w:rPr>
        <w:t xml:space="preserve"> Community Foundation Grants are for worthwhile and innovative projects that currently do not have funding sources. They may be used for capital equipment and improvements that currently do not have funding sources.</w:t>
      </w:r>
    </w:p>
    <w:p w:rsidR="005233F3" w:rsidRDefault="00040573" w:rsidP="00040573">
      <w:pPr>
        <w:ind w:left="360"/>
        <w:rPr>
          <w:sz w:val="24"/>
          <w:szCs w:val="24"/>
          <w:lang w:val="en-US"/>
        </w:rPr>
      </w:pPr>
      <w:r>
        <w:rPr>
          <w:sz w:val="24"/>
          <w:szCs w:val="24"/>
          <w:lang w:val="en-US"/>
        </w:rPr>
        <w:t>Additional grants and support can be found in various places. Some ideas include:</w:t>
      </w:r>
    </w:p>
    <w:p w:rsidR="00040573" w:rsidRDefault="00040573" w:rsidP="00040573">
      <w:pPr>
        <w:pStyle w:val="ListParagraph"/>
        <w:numPr>
          <w:ilvl w:val="0"/>
          <w:numId w:val="3"/>
        </w:numPr>
        <w:rPr>
          <w:sz w:val="24"/>
          <w:szCs w:val="24"/>
          <w:lang w:val="en-US"/>
        </w:rPr>
      </w:pPr>
      <w:r>
        <w:rPr>
          <w:sz w:val="24"/>
          <w:szCs w:val="24"/>
          <w:lang w:val="en-US"/>
        </w:rPr>
        <w:t>plant sales (perennials or start vegetable and herb plants to sell)</w:t>
      </w:r>
    </w:p>
    <w:p w:rsidR="00040573" w:rsidRPr="00040573" w:rsidRDefault="00040573" w:rsidP="00040573">
      <w:pPr>
        <w:pStyle w:val="ListParagraph"/>
        <w:numPr>
          <w:ilvl w:val="0"/>
          <w:numId w:val="3"/>
        </w:numPr>
        <w:rPr>
          <w:sz w:val="24"/>
          <w:szCs w:val="24"/>
          <w:lang w:val="en-US"/>
        </w:rPr>
      </w:pPr>
      <w:r>
        <w:rPr>
          <w:sz w:val="24"/>
          <w:szCs w:val="24"/>
          <w:lang w:val="en-US"/>
        </w:rPr>
        <w:t xml:space="preserve">Local donations: farms, nursery’s etc. </w:t>
      </w:r>
    </w:p>
    <w:sectPr w:rsidR="00040573" w:rsidRPr="00040573" w:rsidSect="00523B3F">
      <w:pgSz w:w="12240" w:h="15840"/>
      <w:pgMar w:top="993"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1C7924"/>
    <w:multiLevelType w:val="hybridMultilevel"/>
    <w:tmpl w:val="7102EEBE"/>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35DF7C78"/>
    <w:multiLevelType w:val="hybridMultilevel"/>
    <w:tmpl w:val="9B76A660"/>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
    <w:nsid w:val="56DA29AC"/>
    <w:multiLevelType w:val="multilevel"/>
    <w:tmpl w:val="A8D0BE3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revisionView w:inkAnnotations="0"/>
  <w:defaultTabStop w:val="720"/>
  <w:characterSpacingControl w:val="doNotCompress"/>
  <w:compat>
    <w:useFELayout/>
  </w:compat>
  <w:rsids>
    <w:rsidRoot w:val="00503216"/>
    <w:rsid w:val="00040573"/>
    <w:rsid w:val="00094FC4"/>
    <w:rsid w:val="003551AB"/>
    <w:rsid w:val="003B4389"/>
    <w:rsid w:val="00503216"/>
    <w:rsid w:val="005233F3"/>
    <w:rsid w:val="00523B3F"/>
    <w:rsid w:val="007D7CA6"/>
    <w:rsid w:val="008C2D72"/>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4389"/>
  </w:style>
  <w:style w:type="paragraph" w:styleId="Heading2">
    <w:name w:val="heading 2"/>
    <w:basedOn w:val="Normal"/>
    <w:link w:val="Heading2Char"/>
    <w:uiPriority w:val="9"/>
    <w:qFormat/>
    <w:rsid w:val="00503216"/>
    <w:pPr>
      <w:shd w:val="clear" w:color="auto" w:fill="FFFFFF"/>
      <w:spacing w:after="0" w:line="420" w:lineRule="atLeast"/>
      <w:outlineLvl w:val="1"/>
    </w:pPr>
    <w:rPr>
      <w:rFonts w:ascii="Arial" w:eastAsia="Times New Roman" w:hAnsi="Arial" w:cs="Arial"/>
      <w:b/>
      <w:bCs/>
      <w:color w:val="3D5026"/>
      <w:sz w:val="33"/>
      <w:szCs w:val="33"/>
    </w:rPr>
  </w:style>
  <w:style w:type="paragraph" w:styleId="Heading4">
    <w:name w:val="heading 4"/>
    <w:basedOn w:val="Normal"/>
    <w:link w:val="Heading4Char"/>
    <w:uiPriority w:val="9"/>
    <w:qFormat/>
    <w:rsid w:val="00503216"/>
    <w:pPr>
      <w:spacing w:after="0" w:line="300" w:lineRule="atLeast"/>
      <w:outlineLvl w:val="3"/>
    </w:pPr>
    <w:rPr>
      <w:rFonts w:ascii="Arial" w:eastAsia="Times New Roman" w:hAnsi="Arial" w:cs="Arial"/>
      <w:b/>
      <w:bCs/>
      <w:color w:val="292C18"/>
      <w:sz w:val="24"/>
      <w:szCs w:val="24"/>
    </w:rPr>
  </w:style>
  <w:style w:type="paragraph" w:styleId="Heading6">
    <w:name w:val="heading 6"/>
    <w:basedOn w:val="Normal"/>
    <w:link w:val="Heading6Char"/>
    <w:uiPriority w:val="9"/>
    <w:qFormat/>
    <w:rsid w:val="00503216"/>
    <w:pPr>
      <w:spacing w:before="60" w:after="30" w:line="240" w:lineRule="atLeast"/>
      <w:outlineLvl w:val="5"/>
    </w:pPr>
    <w:rPr>
      <w:rFonts w:ascii="Arial" w:eastAsia="Times New Roman" w:hAnsi="Arial" w:cs="Arial"/>
      <w:b/>
      <w:bCs/>
      <w:i/>
      <w:iCs/>
      <w:color w:val="24ADD9"/>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3216"/>
    <w:pPr>
      <w:ind w:left="720"/>
      <w:contextualSpacing/>
    </w:pPr>
  </w:style>
  <w:style w:type="character" w:styleId="Hyperlink">
    <w:name w:val="Hyperlink"/>
    <w:basedOn w:val="DefaultParagraphFont"/>
    <w:uiPriority w:val="99"/>
    <w:unhideWhenUsed/>
    <w:rsid w:val="00503216"/>
    <w:rPr>
      <w:color w:val="0000FF" w:themeColor="hyperlink"/>
      <w:u w:val="single"/>
    </w:rPr>
  </w:style>
  <w:style w:type="character" w:customStyle="1" w:styleId="Heading2Char">
    <w:name w:val="Heading 2 Char"/>
    <w:basedOn w:val="DefaultParagraphFont"/>
    <w:link w:val="Heading2"/>
    <w:uiPriority w:val="9"/>
    <w:rsid w:val="00503216"/>
    <w:rPr>
      <w:rFonts w:ascii="Arial" w:eastAsia="Times New Roman" w:hAnsi="Arial" w:cs="Arial"/>
      <w:b/>
      <w:bCs/>
      <w:color w:val="3D5026"/>
      <w:sz w:val="33"/>
      <w:szCs w:val="33"/>
      <w:shd w:val="clear" w:color="auto" w:fill="FFFFFF"/>
    </w:rPr>
  </w:style>
  <w:style w:type="character" w:customStyle="1" w:styleId="Heading4Char">
    <w:name w:val="Heading 4 Char"/>
    <w:basedOn w:val="DefaultParagraphFont"/>
    <w:link w:val="Heading4"/>
    <w:uiPriority w:val="9"/>
    <w:rsid w:val="00503216"/>
    <w:rPr>
      <w:rFonts w:ascii="Arial" w:eastAsia="Times New Roman" w:hAnsi="Arial" w:cs="Arial"/>
      <w:b/>
      <w:bCs/>
      <w:color w:val="292C18"/>
      <w:sz w:val="24"/>
      <w:szCs w:val="24"/>
    </w:rPr>
  </w:style>
  <w:style w:type="character" w:customStyle="1" w:styleId="Heading6Char">
    <w:name w:val="Heading 6 Char"/>
    <w:basedOn w:val="DefaultParagraphFont"/>
    <w:link w:val="Heading6"/>
    <w:uiPriority w:val="9"/>
    <w:rsid w:val="00503216"/>
    <w:rPr>
      <w:rFonts w:ascii="Arial" w:eastAsia="Times New Roman" w:hAnsi="Arial" w:cs="Arial"/>
      <w:b/>
      <w:bCs/>
      <w:i/>
      <w:iCs/>
      <w:color w:val="24ADD9"/>
      <w:sz w:val="23"/>
      <w:szCs w:val="23"/>
    </w:rPr>
  </w:style>
  <w:style w:type="paragraph" w:styleId="NormalWeb">
    <w:name w:val="Normal (Web)"/>
    <w:basedOn w:val="Normal"/>
    <w:uiPriority w:val="99"/>
    <w:semiHidden/>
    <w:unhideWhenUsed/>
    <w:rsid w:val="00503216"/>
    <w:pPr>
      <w:spacing w:before="60" w:after="270" w:line="255" w:lineRule="atLeast"/>
    </w:pPr>
    <w:rPr>
      <w:rFonts w:ascii="Arial" w:eastAsia="Times New Roman" w:hAnsi="Arial" w:cs="Arial"/>
      <w:color w:val="292C18"/>
      <w:sz w:val="20"/>
      <w:szCs w:val="20"/>
    </w:rPr>
  </w:style>
  <w:style w:type="paragraph" w:customStyle="1" w:styleId="gn3p">
    <w:name w:val="gn3_p"/>
    <w:basedOn w:val="Normal"/>
    <w:rsid w:val="00503216"/>
    <w:pPr>
      <w:spacing w:before="60" w:after="270" w:line="255" w:lineRule="atLeast"/>
    </w:pPr>
    <w:rPr>
      <w:rFonts w:ascii="Arial" w:eastAsia="Times New Roman" w:hAnsi="Arial" w:cs="Arial"/>
      <w:color w:val="292C18"/>
      <w:sz w:val="20"/>
      <w:szCs w:val="20"/>
    </w:rPr>
  </w:style>
  <w:style w:type="paragraph" w:customStyle="1" w:styleId="gn2p1">
    <w:name w:val="gn2_p1"/>
    <w:basedOn w:val="Normal"/>
    <w:rsid w:val="00503216"/>
    <w:pPr>
      <w:spacing w:after="0" w:line="255" w:lineRule="atLeast"/>
    </w:pPr>
    <w:rPr>
      <w:rFonts w:ascii="Arial" w:eastAsia="Times New Roman" w:hAnsi="Arial" w:cs="Arial"/>
      <w:color w:val="292C18"/>
      <w:sz w:val="17"/>
      <w:szCs w:val="17"/>
    </w:rPr>
  </w:style>
  <w:style w:type="paragraph" w:customStyle="1" w:styleId="gn3p1">
    <w:name w:val="gn3_p1"/>
    <w:basedOn w:val="Normal"/>
    <w:rsid w:val="00503216"/>
    <w:pPr>
      <w:spacing w:after="0" w:line="255" w:lineRule="atLeast"/>
    </w:pPr>
    <w:rPr>
      <w:rFonts w:ascii="Arial" w:eastAsia="Times New Roman" w:hAnsi="Arial" w:cs="Arial"/>
      <w:color w:val="292C18"/>
      <w:sz w:val="17"/>
      <w:szCs w:val="17"/>
    </w:rPr>
  </w:style>
  <w:style w:type="character" w:styleId="Strong">
    <w:name w:val="Strong"/>
    <w:basedOn w:val="DefaultParagraphFont"/>
    <w:uiPriority w:val="22"/>
    <w:qFormat/>
    <w:rsid w:val="00503216"/>
    <w:rPr>
      <w:b/>
      <w:bCs/>
    </w:rPr>
  </w:style>
</w:styles>
</file>

<file path=word/webSettings.xml><?xml version="1.0" encoding="utf-8"?>
<w:webSettings xmlns:r="http://schemas.openxmlformats.org/officeDocument/2006/relationships" xmlns:w="http://schemas.openxmlformats.org/wordprocessingml/2006/main">
  <w:divs>
    <w:div w:id="347682818">
      <w:bodyDiv w:val="1"/>
      <w:marLeft w:val="0"/>
      <w:marRight w:val="0"/>
      <w:marTop w:val="0"/>
      <w:marBottom w:val="0"/>
      <w:divBdr>
        <w:top w:val="none" w:sz="0" w:space="0" w:color="auto"/>
        <w:left w:val="none" w:sz="0" w:space="0" w:color="auto"/>
        <w:bottom w:val="none" w:sz="0" w:space="0" w:color="auto"/>
        <w:right w:val="none" w:sz="0" w:space="0" w:color="auto"/>
      </w:divBdr>
      <w:divsChild>
        <w:div w:id="764765535">
          <w:marLeft w:val="0"/>
          <w:marRight w:val="0"/>
          <w:marTop w:val="0"/>
          <w:marBottom w:val="0"/>
          <w:divBdr>
            <w:top w:val="none" w:sz="0" w:space="0" w:color="auto"/>
            <w:left w:val="none" w:sz="0" w:space="0" w:color="auto"/>
            <w:bottom w:val="none" w:sz="0" w:space="0" w:color="auto"/>
            <w:right w:val="none" w:sz="0" w:space="0" w:color="auto"/>
          </w:divBdr>
          <w:divsChild>
            <w:div w:id="516039877">
              <w:marLeft w:val="0"/>
              <w:marRight w:val="0"/>
              <w:marTop w:val="0"/>
              <w:marBottom w:val="0"/>
              <w:divBdr>
                <w:top w:val="none" w:sz="0" w:space="0" w:color="auto"/>
                <w:left w:val="none" w:sz="0" w:space="0" w:color="auto"/>
                <w:bottom w:val="none" w:sz="0" w:space="0" w:color="auto"/>
                <w:right w:val="none" w:sz="0" w:space="0" w:color="auto"/>
              </w:divBdr>
              <w:divsChild>
                <w:div w:id="532691683">
                  <w:marLeft w:val="0"/>
                  <w:marRight w:val="0"/>
                  <w:marTop w:val="0"/>
                  <w:marBottom w:val="0"/>
                  <w:divBdr>
                    <w:top w:val="none" w:sz="0" w:space="0" w:color="auto"/>
                    <w:left w:val="none" w:sz="0" w:space="0" w:color="auto"/>
                    <w:bottom w:val="none" w:sz="0" w:space="0" w:color="auto"/>
                    <w:right w:val="none" w:sz="0" w:space="0" w:color="auto"/>
                  </w:divBdr>
                  <w:divsChild>
                    <w:div w:id="1850482100">
                      <w:marLeft w:val="0"/>
                      <w:marRight w:val="0"/>
                      <w:marTop w:val="0"/>
                      <w:marBottom w:val="0"/>
                      <w:divBdr>
                        <w:top w:val="none" w:sz="0" w:space="0" w:color="auto"/>
                        <w:left w:val="none" w:sz="0" w:space="0" w:color="auto"/>
                        <w:bottom w:val="none" w:sz="0" w:space="0" w:color="auto"/>
                        <w:right w:val="none" w:sz="0" w:space="0" w:color="auto"/>
                      </w:divBdr>
                      <w:divsChild>
                        <w:div w:id="76368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229667">
      <w:bodyDiv w:val="1"/>
      <w:marLeft w:val="0"/>
      <w:marRight w:val="0"/>
      <w:marTop w:val="0"/>
      <w:marBottom w:val="0"/>
      <w:divBdr>
        <w:top w:val="none" w:sz="0" w:space="0" w:color="auto"/>
        <w:left w:val="none" w:sz="0" w:space="0" w:color="auto"/>
        <w:bottom w:val="none" w:sz="0" w:space="0" w:color="auto"/>
        <w:right w:val="none" w:sz="0" w:space="0" w:color="auto"/>
      </w:divBdr>
      <w:divsChild>
        <w:div w:id="1100682015">
          <w:marLeft w:val="0"/>
          <w:marRight w:val="0"/>
          <w:marTop w:val="0"/>
          <w:marBottom w:val="0"/>
          <w:divBdr>
            <w:top w:val="none" w:sz="0" w:space="0" w:color="auto"/>
            <w:left w:val="none" w:sz="0" w:space="0" w:color="auto"/>
            <w:bottom w:val="none" w:sz="0" w:space="0" w:color="auto"/>
            <w:right w:val="none" w:sz="0" w:space="0" w:color="auto"/>
          </w:divBdr>
          <w:divsChild>
            <w:div w:id="458652138">
              <w:marLeft w:val="0"/>
              <w:marRight w:val="0"/>
              <w:marTop w:val="0"/>
              <w:marBottom w:val="0"/>
              <w:divBdr>
                <w:top w:val="none" w:sz="0" w:space="0" w:color="auto"/>
                <w:left w:val="none" w:sz="0" w:space="0" w:color="auto"/>
                <w:bottom w:val="single" w:sz="48" w:space="0" w:color="292B17"/>
                <w:right w:val="none" w:sz="0" w:space="0" w:color="auto"/>
              </w:divBdr>
              <w:divsChild>
                <w:div w:id="1366179777">
                  <w:marLeft w:val="0"/>
                  <w:marRight w:val="420"/>
                  <w:marTop w:val="150"/>
                  <w:marBottom w:val="0"/>
                  <w:divBdr>
                    <w:top w:val="none" w:sz="0" w:space="0" w:color="auto"/>
                    <w:left w:val="none" w:sz="0" w:space="0" w:color="auto"/>
                    <w:bottom w:val="none" w:sz="0" w:space="0" w:color="auto"/>
                    <w:right w:val="none" w:sz="0" w:space="0" w:color="auto"/>
                  </w:divBdr>
                  <w:divsChild>
                    <w:div w:id="1291353015">
                      <w:marLeft w:val="0"/>
                      <w:marRight w:val="0"/>
                      <w:marTop w:val="0"/>
                      <w:marBottom w:val="0"/>
                      <w:divBdr>
                        <w:top w:val="none" w:sz="0" w:space="0" w:color="auto"/>
                        <w:left w:val="none" w:sz="0" w:space="0" w:color="auto"/>
                        <w:bottom w:val="none" w:sz="0" w:space="0" w:color="auto"/>
                        <w:right w:val="none" w:sz="0" w:space="0" w:color="auto"/>
                      </w:divBdr>
                      <w:divsChild>
                        <w:div w:id="1514683062">
                          <w:marLeft w:val="0"/>
                          <w:marRight w:val="0"/>
                          <w:marTop w:val="0"/>
                          <w:marBottom w:val="60"/>
                          <w:divBdr>
                            <w:top w:val="none" w:sz="0" w:space="0" w:color="auto"/>
                            <w:left w:val="none" w:sz="0" w:space="0" w:color="auto"/>
                            <w:bottom w:val="none" w:sz="0" w:space="0" w:color="auto"/>
                            <w:right w:val="none" w:sz="0" w:space="0" w:color="auto"/>
                          </w:divBdr>
                        </w:div>
                        <w:div w:id="232000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 w:id="1923643741">
                  <w:marLeft w:val="0"/>
                  <w:marRight w:val="420"/>
                  <w:marTop w:val="150"/>
                  <w:marBottom w:val="0"/>
                  <w:divBdr>
                    <w:top w:val="none" w:sz="0" w:space="0" w:color="auto"/>
                    <w:left w:val="none" w:sz="0" w:space="0" w:color="auto"/>
                    <w:bottom w:val="none" w:sz="0" w:space="0" w:color="auto"/>
                    <w:right w:val="none" w:sz="0" w:space="0" w:color="auto"/>
                  </w:divBdr>
                </w:div>
              </w:divsChild>
            </w:div>
          </w:divsChild>
        </w:div>
      </w:divsChild>
    </w:div>
    <w:div w:id="608394970">
      <w:bodyDiv w:val="1"/>
      <w:marLeft w:val="0"/>
      <w:marRight w:val="0"/>
      <w:marTop w:val="0"/>
      <w:marBottom w:val="0"/>
      <w:divBdr>
        <w:top w:val="none" w:sz="0" w:space="0" w:color="auto"/>
        <w:left w:val="none" w:sz="0" w:space="0" w:color="auto"/>
        <w:bottom w:val="none" w:sz="0" w:space="0" w:color="auto"/>
        <w:right w:val="none" w:sz="0" w:space="0" w:color="auto"/>
      </w:divBdr>
      <w:divsChild>
        <w:div w:id="754593833">
          <w:marLeft w:val="0"/>
          <w:marRight w:val="0"/>
          <w:marTop w:val="0"/>
          <w:marBottom w:val="0"/>
          <w:divBdr>
            <w:top w:val="none" w:sz="0" w:space="0" w:color="auto"/>
            <w:left w:val="none" w:sz="0" w:space="0" w:color="auto"/>
            <w:bottom w:val="none" w:sz="0" w:space="0" w:color="auto"/>
            <w:right w:val="none" w:sz="0" w:space="0" w:color="auto"/>
          </w:divBdr>
          <w:divsChild>
            <w:div w:id="1219322875">
              <w:marLeft w:val="0"/>
              <w:marRight w:val="0"/>
              <w:marTop w:val="0"/>
              <w:marBottom w:val="0"/>
              <w:divBdr>
                <w:top w:val="none" w:sz="0" w:space="0" w:color="auto"/>
                <w:left w:val="none" w:sz="0" w:space="0" w:color="auto"/>
                <w:bottom w:val="single" w:sz="48" w:space="0" w:color="292B17"/>
                <w:right w:val="none" w:sz="0" w:space="0" w:color="auto"/>
              </w:divBdr>
              <w:divsChild>
                <w:div w:id="613363411">
                  <w:marLeft w:val="0"/>
                  <w:marRight w:val="420"/>
                  <w:marTop w:val="150"/>
                  <w:marBottom w:val="0"/>
                  <w:divBdr>
                    <w:top w:val="none" w:sz="0" w:space="0" w:color="auto"/>
                    <w:left w:val="none" w:sz="0" w:space="0" w:color="auto"/>
                    <w:bottom w:val="none" w:sz="0" w:space="0" w:color="auto"/>
                    <w:right w:val="none" w:sz="0" w:space="0" w:color="auto"/>
                  </w:divBdr>
                  <w:divsChild>
                    <w:div w:id="234315176">
                      <w:marLeft w:val="0"/>
                      <w:marRight w:val="0"/>
                      <w:marTop w:val="0"/>
                      <w:marBottom w:val="0"/>
                      <w:divBdr>
                        <w:top w:val="none" w:sz="0" w:space="0" w:color="auto"/>
                        <w:left w:val="none" w:sz="0" w:space="0" w:color="auto"/>
                        <w:bottom w:val="none" w:sz="0" w:space="0" w:color="auto"/>
                        <w:right w:val="none" w:sz="0" w:space="0" w:color="auto"/>
                      </w:divBdr>
                      <w:divsChild>
                        <w:div w:id="1145122297">
                          <w:marLeft w:val="0"/>
                          <w:marRight w:val="0"/>
                          <w:marTop w:val="0"/>
                          <w:marBottom w:val="60"/>
                          <w:divBdr>
                            <w:top w:val="none" w:sz="0" w:space="0" w:color="auto"/>
                            <w:left w:val="none" w:sz="0" w:space="0" w:color="auto"/>
                            <w:bottom w:val="none" w:sz="0" w:space="0" w:color="auto"/>
                            <w:right w:val="none" w:sz="0" w:space="0" w:color="auto"/>
                          </w:divBdr>
                        </w:div>
                        <w:div w:id="1351754848">
                          <w:marLeft w:val="0"/>
                          <w:marRight w:val="0"/>
                          <w:marTop w:val="0"/>
                          <w:marBottom w:val="60"/>
                          <w:divBdr>
                            <w:top w:val="none" w:sz="0" w:space="0" w:color="auto"/>
                            <w:left w:val="none" w:sz="0" w:space="0" w:color="auto"/>
                            <w:bottom w:val="none" w:sz="0" w:space="0" w:color="auto"/>
                            <w:right w:val="none" w:sz="0" w:space="0" w:color="auto"/>
                          </w:divBdr>
                        </w:div>
                      </w:divsChild>
                    </w:div>
                  </w:divsChild>
                </w:div>
                <w:div w:id="1712001147">
                  <w:marLeft w:val="0"/>
                  <w:marRight w:val="420"/>
                  <w:marTop w:val="150"/>
                  <w:marBottom w:val="0"/>
                  <w:divBdr>
                    <w:top w:val="none" w:sz="0" w:space="0" w:color="auto"/>
                    <w:left w:val="none" w:sz="0" w:space="0" w:color="auto"/>
                    <w:bottom w:val="none" w:sz="0" w:space="0" w:color="auto"/>
                    <w:right w:val="none" w:sz="0" w:space="0" w:color="auto"/>
                  </w:divBdr>
                </w:div>
              </w:divsChild>
            </w:div>
          </w:divsChild>
        </w:div>
      </w:divsChild>
    </w:div>
    <w:div w:id="1364211238">
      <w:bodyDiv w:val="1"/>
      <w:marLeft w:val="0"/>
      <w:marRight w:val="0"/>
      <w:marTop w:val="0"/>
      <w:marBottom w:val="0"/>
      <w:divBdr>
        <w:top w:val="none" w:sz="0" w:space="0" w:color="auto"/>
        <w:left w:val="none" w:sz="0" w:space="0" w:color="auto"/>
        <w:bottom w:val="none" w:sz="0" w:space="0" w:color="auto"/>
        <w:right w:val="none" w:sz="0" w:space="0" w:color="auto"/>
      </w:divBdr>
      <w:divsChild>
        <w:div w:id="1073891832">
          <w:marLeft w:val="0"/>
          <w:marRight w:val="0"/>
          <w:marTop w:val="0"/>
          <w:marBottom w:val="0"/>
          <w:divBdr>
            <w:top w:val="none" w:sz="0" w:space="0" w:color="auto"/>
            <w:left w:val="none" w:sz="0" w:space="0" w:color="auto"/>
            <w:bottom w:val="none" w:sz="0" w:space="0" w:color="auto"/>
            <w:right w:val="none" w:sz="0" w:space="0" w:color="auto"/>
          </w:divBdr>
          <w:divsChild>
            <w:div w:id="1847206899">
              <w:marLeft w:val="0"/>
              <w:marRight w:val="0"/>
              <w:marTop w:val="0"/>
              <w:marBottom w:val="0"/>
              <w:divBdr>
                <w:top w:val="none" w:sz="0" w:space="0" w:color="auto"/>
                <w:left w:val="none" w:sz="0" w:space="0" w:color="auto"/>
                <w:bottom w:val="none" w:sz="0" w:space="0" w:color="auto"/>
                <w:right w:val="none" w:sz="0" w:space="0" w:color="auto"/>
              </w:divBdr>
              <w:divsChild>
                <w:div w:id="2126070471">
                  <w:marLeft w:val="0"/>
                  <w:marRight w:val="0"/>
                  <w:marTop w:val="0"/>
                  <w:marBottom w:val="0"/>
                  <w:divBdr>
                    <w:top w:val="none" w:sz="0" w:space="0" w:color="auto"/>
                    <w:left w:val="none" w:sz="0" w:space="0" w:color="auto"/>
                    <w:bottom w:val="none" w:sz="0" w:space="0" w:color="auto"/>
                    <w:right w:val="none" w:sz="0" w:space="0" w:color="auto"/>
                  </w:divBdr>
                  <w:divsChild>
                    <w:div w:id="146170356">
                      <w:marLeft w:val="0"/>
                      <w:marRight w:val="0"/>
                      <w:marTop w:val="0"/>
                      <w:marBottom w:val="0"/>
                      <w:divBdr>
                        <w:top w:val="none" w:sz="0" w:space="0" w:color="auto"/>
                        <w:left w:val="none" w:sz="0" w:space="0" w:color="auto"/>
                        <w:bottom w:val="none" w:sz="0" w:space="0" w:color="auto"/>
                        <w:right w:val="none" w:sz="0" w:space="0" w:color="auto"/>
                      </w:divBdr>
                      <w:divsChild>
                        <w:div w:id="323510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bcf.org" TargetMode="External"/><Relationship Id="rId3" Type="http://schemas.openxmlformats.org/officeDocument/2006/relationships/settings" Target="settings.xml"/><Relationship Id="rId7" Type="http://schemas.openxmlformats.org/officeDocument/2006/relationships/hyperlink" Target="http://www.slowfoodsuperior.c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vergreen.ca" TargetMode="External"/><Relationship Id="rId5" Type="http://schemas.openxmlformats.org/officeDocument/2006/relationships/hyperlink" Target="http://www.greenapplegrants.ca"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308</Words>
  <Characters>1757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The Canadian Red Cross/La Croix-Rouge Canadienne</Company>
  <LinksUpToDate>false</LinksUpToDate>
  <CharactersWithSpaces>2061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ebeagle</dc:creator>
  <cp:keywords/>
  <dc:description/>
  <cp:lastModifiedBy>ebeagle</cp:lastModifiedBy>
  <cp:revision>4</cp:revision>
  <dcterms:created xsi:type="dcterms:W3CDTF">2012-02-24T16:35:00Z</dcterms:created>
  <dcterms:modified xsi:type="dcterms:W3CDTF">2012-02-24T16:51:00Z</dcterms:modified>
</cp:coreProperties>
</file>